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12" w:rsidRPr="006E7474" w:rsidRDefault="005F282A" w:rsidP="006E74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474">
        <w:rPr>
          <w:rFonts w:ascii="Times New Roman" w:hAnsi="Times New Roman" w:cs="Times New Roman"/>
          <w:b/>
          <w:sz w:val="28"/>
          <w:szCs w:val="28"/>
        </w:rPr>
        <w:t>Ответы</w:t>
      </w:r>
      <w:r w:rsidR="00BA5612" w:rsidRPr="006E7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474" w:rsidRPr="006E7474">
        <w:rPr>
          <w:rFonts w:ascii="Times New Roman" w:hAnsi="Times New Roman" w:cs="Times New Roman"/>
          <w:b/>
          <w:sz w:val="28"/>
          <w:szCs w:val="28"/>
        </w:rPr>
        <w:t xml:space="preserve">к олимпиаде по искусству </w:t>
      </w:r>
      <w:r w:rsidR="00826A49">
        <w:rPr>
          <w:rFonts w:ascii="Times New Roman" w:hAnsi="Times New Roman" w:cs="Times New Roman"/>
          <w:b/>
          <w:sz w:val="28"/>
          <w:szCs w:val="28"/>
        </w:rPr>
        <w:t>8-</w:t>
      </w:r>
      <w:r w:rsidR="006E7474" w:rsidRPr="006E7474">
        <w:rPr>
          <w:rFonts w:ascii="Times New Roman" w:hAnsi="Times New Roman" w:cs="Times New Roman"/>
          <w:b/>
          <w:sz w:val="28"/>
          <w:szCs w:val="28"/>
        </w:rPr>
        <w:t>9 класс</w:t>
      </w:r>
      <w:r w:rsidR="00BA5612" w:rsidRPr="006E74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6E7474" w:rsidRPr="006E7474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BA5612" w:rsidRPr="00BA5612" w:rsidRDefault="00BA5612" w:rsidP="00BA5612">
      <w:pPr>
        <w:pStyle w:val="a3"/>
        <w:numPr>
          <w:ilvl w:val="0"/>
          <w:numId w:val="1"/>
        </w:numPr>
      </w:pPr>
      <w:r w:rsidRPr="00BA5612">
        <w:rPr>
          <w:rFonts w:ascii="Times New Roman" w:hAnsi="Times New Roman" w:cs="Times New Roman"/>
          <w:sz w:val="28"/>
          <w:szCs w:val="28"/>
        </w:rPr>
        <w:t>а)  «Иван Сусанин»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5F282A" w:rsidRPr="00BA56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3 балла</w:t>
      </w:r>
      <w:r w:rsidR="005F282A" w:rsidRPr="00BA56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F282A" w:rsidRPr="00BA5612">
        <w:rPr>
          <w:rFonts w:ascii="Times New Roman" w:hAnsi="Times New Roman" w:cs="Times New Roman"/>
          <w:sz w:val="28"/>
          <w:szCs w:val="28"/>
        </w:rPr>
        <w:t>«Руслан и Людмила»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282A" w:rsidRDefault="00BA5612" w:rsidP="00BA56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F282A" w:rsidRPr="00BA5612">
        <w:rPr>
          <w:rFonts w:ascii="Times New Roman" w:hAnsi="Times New Roman" w:cs="Times New Roman"/>
          <w:sz w:val="28"/>
          <w:szCs w:val="28"/>
        </w:rPr>
        <w:t xml:space="preserve">«Ночь на распутье».    </w:t>
      </w:r>
    </w:p>
    <w:p w:rsidR="006E7474" w:rsidRPr="00BA5612" w:rsidRDefault="006E7474" w:rsidP="00BA5612">
      <w:pPr>
        <w:pStyle w:val="a3"/>
      </w:pPr>
    </w:p>
    <w:p w:rsidR="005F282A" w:rsidRPr="005F282A" w:rsidRDefault="005F282A" w:rsidP="006E7474">
      <w:pPr>
        <w:pStyle w:val="a3"/>
        <w:numPr>
          <w:ilvl w:val="0"/>
          <w:numId w:val="1"/>
        </w:numPr>
        <w:ind w:left="0" w:firstLine="0"/>
      </w:pPr>
      <w:r>
        <w:rPr>
          <w:rFonts w:ascii="Times New Roman" w:hAnsi="Times New Roman" w:cs="Times New Roman"/>
          <w:sz w:val="28"/>
          <w:szCs w:val="28"/>
        </w:rPr>
        <w:t xml:space="preserve">Парфенон, Статуя Зевса;                                  </w:t>
      </w:r>
      <w:r w:rsidR="00833DAF">
        <w:rPr>
          <w:rFonts w:ascii="Times New Roman" w:hAnsi="Times New Roman" w:cs="Times New Roman"/>
          <w:sz w:val="28"/>
          <w:szCs w:val="28"/>
        </w:rPr>
        <w:t xml:space="preserve">      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833DAF">
        <w:rPr>
          <w:rFonts w:ascii="Times New Roman" w:hAnsi="Times New Roman" w:cs="Times New Roman"/>
          <w:sz w:val="28"/>
          <w:szCs w:val="28"/>
        </w:rPr>
        <w:t>ов</w:t>
      </w:r>
    </w:p>
    <w:p w:rsidR="005F282A" w:rsidRDefault="005F282A" w:rsidP="005F2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Древняя Греция (Афины), Древняя Греция (Олимпия);  </w:t>
      </w:r>
    </w:p>
    <w:p w:rsidR="005F282A" w:rsidRDefault="005F282A" w:rsidP="005F2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447 – 438г до н.э., 435г до н.э. 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век);  </w:t>
      </w:r>
    </w:p>
    <w:p w:rsidR="006E7474" w:rsidRDefault="005F282A" w:rsidP="005F2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храм сохранился в полуразрушенном состоянии, скульптура не сохранилась.</w:t>
      </w:r>
      <w:r w:rsidRPr="005F2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82A" w:rsidRDefault="005F282A" w:rsidP="005F282A">
      <w:pPr>
        <w:pStyle w:val="a3"/>
        <w:rPr>
          <w:rFonts w:ascii="Times New Roman" w:hAnsi="Times New Roman" w:cs="Times New Roman"/>
          <w:sz w:val="28"/>
          <w:szCs w:val="28"/>
        </w:rPr>
      </w:pPr>
      <w:r w:rsidRPr="005F28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3DAF" w:rsidRPr="00833DAF" w:rsidRDefault="005F282A" w:rsidP="005F282A">
      <w:pPr>
        <w:pStyle w:val="a3"/>
        <w:numPr>
          <w:ilvl w:val="0"/>
          <w:numId w:val="1"/>
        </w:numPr>
      </w:pPr>
      <w:r w:rsidRPr="005F282A">
        <w:rPr>
          <w:rFonts w:ascii="Times New Roman" w:hAnsi="Times New Roman" w:cs="Times New Roman"/>
          <w:sz w:val="28"/>
          <w:szCs w:val="28"/>
        </w:rPr>
        <w:t xml:space="preserve"> </w:t>
      </w:r>
      <w:r w:rsidR="00833DAF">
        <w:rPr>
          <w:rFonts w:ascii="Times New Roman" w:hAnsi="Times New Roman" w:cs="Times New Roman"/>
          <w:sz w:val="28"/>
          <w:szCs w:val="28"/>
        </w:rPr>
        <w:t xml:space="preserve">Александр Невский; Сергей Сергеевич Прокофьев;                    3 балла                         </w:t>
      </w:r>
    </w:p>
    <w:p w:rsidR="00833DAF" w:rsidRDefault="00833DAF" w:rsidP="0083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 Невский».</w:t>
      </w:r>
      <w:r w:rsidR="005F282A" w:rsidRPr="005F282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E7474" w:rsidRDefault="006E7474" w:rsidP="00833D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3DAF" w:rsidRPr="00833DAF" w:rsidRDefault="00833DAF" w:rsidP="00833DAF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а) Бульвар (широкая улица)</w:t>
      </w:r>
      <w:r w:rsidR="005F282A" w:rsidRPr="00833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вечернего города (Парижа). </w:t>
      </w:r>
      <w:r w:rsidR="005F282A" w:rsidRPr="00833DA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10 баллов</w:t>
      </w:r>
    </w:p>
    <w:p w:rsidR="00833DAF" w:rsidRDefault="00833DAF" w:rsidP="0083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«Париж. Бульвар капуцинок». Константин Коровин. 1906г.</w:t>
      </w:r>
    </w:p>
    <w:p w:rsidR="005F282A" w:rsidRDefault="00833DAF" w:rsidP="0083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центре</w:t>
      </w:r>
      <w:r w:rsidR="005F282A" w:rsidRPr="00833DA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композиции, идея картины, цветовая гамма, линия горизонта, угловая перспектива.</w:t>
      </w:r>
      <w:r w:rsidR="005F282A" w:rsidRPr="00833DA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33DAF" w:rsidRDefault="00833DAF" w:rsidP="0083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«Весна в деревне» или другая картина</w:t>
      </w:r>
      <w:r w:rsidR="00593E09" w:rsidRPr="00593E09">
        <w:rPr>
          <w:rFonts w:ascii="Times New Roman" w:hAnsi="Times New Roman" w:cs="Times New Roman"/>
          <w:sz w:val="28"/>
          <w:szCs w:val="28"/>
        </w:rPr>
        <w:t xml:space="preserve"> </w:t>
      </w:r>
      <w:r w:rsidR="00593E09">
        <w:rPr>
          <w:rFonts w:ascii="Times New Roman" w:hAnsi="Times New Roman" w:cs="Times New Roman"/>
          <w:sz w:val="28"/>
          <w:szCs w:val="28"/>
        </w:rPr>
        <w:t>художника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560C" w:rsidRDefault="00833DAF" w:rsidP="00833D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Название программы </w:t>
      </w:r>
      <w:r w:rsidR="0000560C">
        <w:rPr>
          <w:rFonts w:ascii="Times New Roman" w:hAnsi="Times New Roman" w:cs="Times New Roman"/>
          <w:sz w:val="28"/>
          <w:szCs w:val="28"/>
        </w:rPr>
        <w:t>концерта; название произведения;            1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  </w:t>
      </w:r>
      <w:r w:rsidR="0000560C">
        <w:rPr>
          <w:rFonts w:ascii="Times New Roman" w:hAnsi="Times New Roman" w:cs="Times New Roman"/>
          <w:sz w:val="28"/>
          <w:szCs w:val="28"/>
        </w:rPr>
        <w:t xml:space="preserve">5 баллов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автор   </w:t>
      </w:r>
      <w:r>
        <w:rPr>
          <w:rFonts w:ascii="Times New Roman" w:hAnsi="Times New Roman" w:cs="Times New Roman"/>
          <w:sz w:val="28"/>
          <w:szCs w:val="28"/>
        </w:rPr>
        <w:t>произведения.</w:t>
      </w:r>
      <w:r w:rsidR="00005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E09" w:rsidRDefault="006E7474" w:rsidP="00833D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3E09">
        <w:rPr>
          <w:rFonts w:ascii="Times New Roman" w:hAnsi="Times New Roman" w:cs="Times New Roman"/>
          <w:sz w:val="28"/>
          <w:szCs w:val="28"/>
        </w:rPr>
        <w:t>Мир русской музыки; П.Чайковский «Благословляю вас, леса», М Мусоргский «Балет невылупившихся птенцов», Глинка «Попутная песня»,  С.Прокофьев «Марш», С.Рахманинов «Весенние воды», Бородин «Спящая княжна», Н.Римский-Корсаков «Песня Веденецкого гостя».</w:t>
      </w:r>
      <w:proofErr w:type="gramEnd"/>
    </w:p>
    <w:p w:rsidR="0000560C" w:rsidRPr="00593E09" w:rsidRDefault="0000560C" w:rsidP="006E747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0560C">
        <w:rPr>
          <w:rFonts w:ascii="Times New Roman" w:hAnsi="Times New Roman" w:cs="Times New Roman"/>
          <w:sz w:val="28"/>
          <w:szCs w:val="28"/>
        </w:rPr>
        <w:t xml:space="preserve">Ускоряющийся темп, стук барабанов в тембре,                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0560C">
        <w:rPr>
          <w:rFonts w:ascii="Times New Roman" w:hAnsi="Times New Roman" w:cs="Times New Roman"/>
          <w:sz w:val="28"/>
          <w:szCs w:val="28"/>
        </w:rPr>
        <w:t xml:space="preserve">  5 баллов</w:t>
      </w:r>
      <w:r w:rsidR="006E7474">
        <w:rPr>
          <w:rFonts w:ascii="Times New Roman" w:hAnsi="Times New Roman" w:cs="Times New Roman"/>
          <w:sz w:val="28"/>
          <w:szCs w:val="28"/>
        </w:rPr>
        <w:t xml:space="preserve"> </w:t>
      </w:r>
      <w:r w:rsidRPr="00593E09">
        <w:rPr>
          <w:rFonts w:ascii="Times New Roman" w:hAnsi="Times New Roman" w:cs="Times New Roman"/>
          <w:sz w:val="28"/>
          <w:szCs w:val="28"/>
        </w:rPr>
        <w:t xml:space="preserve">динамическое усиление  звука, мажорный лад, низкий регистр.  </w:t>
      </w:r>
    </w:p>
    <w:p w:rsidR="0000560C" w:rsidRPr="0000560C" w:rsidRDefault="0000560C" w:rsidP="000056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0560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7.                                                                                                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4 балла</w:t>
      </w:r>
    </w:p>
    <w:tbl>
      <w:tblPr>
        <w:tblStyle w:val="a4"/>
        <w:tblW w:w="0" w:type="auto"/>
        <w:tblInd w:w="720" w:type="dxa"/>
        <w:tblLook w:val="04A0"/>
      </w:tblPr>
      <w:tblGrid>
        <w:gridCol w:w="510"/>
        <w:gridCol w:w="8341"/>
      </w:tblGrid>
      <w:tr w:rsidR="0000560C" w:rsidRPr="000F684A" w:rsidTr="009620F0">
        <w:trPr>
          <w:trHeight w:val="195"/>
        </w:trPr>
        <w:tc>
          <w:tcPr>
            <w:tcW w:w="510" w:type="dxa"/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41" w:type="dxa"/>
            <w:vMerge w:val="restart"/>
            <w:tcBorders>
              <w:top w:val="nil"/>
              <w:right w:val="nil"/>
            </w:tcBorders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«Прощание с начальной школой» Е.Плотниковой;</w:t>
            </w:r>
          </w:p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«Красный сарафан» А.Варламова;</w:t>
            </w:r>
          </w:p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«Пойду ль, выйду ль» русская народная песня;</w:t>
            </w:r>
          </w:p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«Крылатые качели» Е.Крылатова.</w:t>
            </w:r>
          </w:p>
        </w:tc>
      </w:tr>
      <w:tr w:rsidR="0000560C" w:rsidRPr="000F684A" w:rsidTr="009620F0">
        <w:trPr>
          <w:trHeight w:val="240"/>
        </w:trPr>
        <w:tc>
          <w:tcPr>
            <w:tcW w:w="510" w:type="dxa"/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41" w:type="dxa"/>
            <w:vMerge/>
            <w:tcBorders>
              <w:right w:val="nil"/>
            </w:tcBorders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60C" w:rsidRPr="000F684A" w:rsidTr="009620F0">
        <w:trPr>
          <w:trHeight w:val="270"/>
        </w:trPr>
        <w:tc>
          <w:tcPr>
            <w:tcW w:w="510" w:type="dxa"/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41" w:type="dxa"/>
            <w:vMerge/>
            <w:tcBorders>
              <w:right w:val="nil"/>
            </w:tcBorders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60C" w:rsidRPr="000F684A" w:rsidTr="009620F0">
        <w:trPr>
          <w:trHeight w:val="251"/>
        </w:trPr>
        <w:tc>
          <w:tcPr>
            <w:tcW w:w="510" w:type="dxa"/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41" w:type="dxa"/>
            <w:vMerge/>
            <w:tcBorders>
              <w:bottom w:val="nil"/>
              <w:right w:val="nil"/>
            </w:tcBorders>
          </w:tcPr>
          <w:p w:rsidR="0000560C" w:rsidRPr="000F684A" w:rsidRDefault="0000560C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560C" w:rsidRPr="0000560C" w:rsidRDefault="0000560C" w:rsidP="000056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D32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D32D2">
        <w:rPr>
          <w:rFonts w:ascii="Times New Roman" w:hAnsi="Times New Roman" w:cs="Times New Roman"/>
          <w:sz w:val="28"/>
          <w:szCs w:val="28"/>
        </w:rPr>
        <w:t xml:space="preserve"> 14 баллов</w:t>
      </w:r>
    </w:p>
    <w:tbl>
      <w:tblPr>
        <w:tblStyle w:val="a4"/>
        <w:tblW w:w="0" w:type="auto"/>
        <w:tblLook w:val="04A0"/>
      </w:tblPr>
      <w:tblGrid>
        <w:gridCol w:w="1951"/>
        <w:gridCol w:w="7620"/>
      </w:tblGrid>
      <w:tr w:rsidR="0000560C" w:rsidTr="009620F0">
        <w:tc>
          <w:tcPr>
            <w:tcW w:w="1951" w:type="dxa"/>
          </w:tcPr>
          <w:p w:rsidR="0000560C" w:rsidRDefault="0000560C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ряда</w:t>
            </w:r>
          </w:p>
        </w:tc>
        <w:tc>
          <w:tcPr>
            <w:tcW w:w="7620" w:type="dxa"/>
          </w:tcPr>
          <w:p w:rsidR="0000560C" w:rsidRDefault="0000560C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 понятий и терминов</w:t>
            </w:r>
          </w:p>
        </w:tc>
      </w:tr>
      <w:tr w:rsidR="0000560C" w:rsidTr="009620F0">
        <w:tc>
          <w:tcPr>
            <w:tcW w:w="1951" w:type="dxa"/>
          </w:tcPr>
          <w:p w:rsidR="0000560C" w:rsidRDefault="0000560C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0" w:type="dxa"/>
          </w:tcPr>
          <w:p w:rsidR="0000560C" w:rsidRDefault="0000560C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Бемоль, Гамма, Каденция, А капелла, Арпеджио</w:t>
            </w:r>
          </w:p>
        </w:tc>
      </w:tr>
      <w:tr w:rsidR="0000560C" w:rsidTr="009620F0">
        <w:tc>
          <w:tcPr>
            <w:tcW w:w="1951" w:type="dxa"/>
          </w:tcPr>
          <w:p w:rsidR="0000560C" w:rsidRDefault="0000560C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0" w:type="dxa"/>
          </w:tcPr>
          <w:p w:rsidR="0000560C" w:rsidRDefault="00FD32D2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Лессировка, Бистр, </w:t>
            </w:r>
            <w:r w:rsidR="0000560C">
              <w:rPr>
                <w:rFonts w:ascii="Times New Roman" w:hAnsi="Times New Roman" w:cs="Times New Roman"/>
                <w:sz w:val="28"/>
                <w:szCs w:val="28"/>
              </w:rPr>
              <w:t xml:space="preserve">Блик,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Мастихин, </w:t>
            </w:r>
            <w:r w:rsidR="0000560C">
              <w:rPr>
                <w:rFonts w:ascii="Times New Roman" w:hAnsi="Times New Roman" w:cs="Times New Roman"/>
                <w:sz w:val="28"/>
                <w:szCs w:val="28"/>
              </w:rPr>
              <w:t>Колорит</w:t>
            </w:r>
          </w:p>
        </w:tc>
      </w:tr>
      <w:tr w:rsidR="0000560C" w:rsidTr="009620F0">
        <w:tc>
          <w:tcPr>
            <w:tcW w:w="1951" w:type="dxa"/>
          </w:tcPr>
          <w:p w:rsidR="0000560C" w:rsidRDefault="0000560C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0" w:type="dxa"/>
          </w:tcPr>
          <w:p w:rsidR="0000560C" w:rsidRDefault="00FD32D2" w:rsidP="00962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Палаццо, Ампир, Базилика, </w:t>
            </w:r>
            <w:r w:rsidR="0000560C">
              <w:rPr>
                <w:rFonts w:ascii="Times New Roman" w:hAnsi="Times New Roman" w:cs="Times New Roman"/>
                <w:sz w:val="28"/>
                <w:szCs w:val="28"/>
              </w:rPr>
              <w:t>Капитель</w:t>
            </w:r>
          </w:p>
        </w:tc>
      </w:tr>
    </w:tbl>
    <w:p w:rsidR="00307552" w:rsidRPr="006E7474" w:rsidRDefault="00FD32D2" w:rsidP="006E7474">
      <w:pPr>
        <w:rPr>
          <w:rFonts w:ascii="Times New Roman" w:hAnsi="Times New Roman" w:cs="Times New Roman"/>
          <w:sz w:val="28"/>
          <w:szCs w:val="28"/>
        </w:rPr>
      </w:pPr>
      <w:r w:rsidRPr="006E7474">
        <w:rPr>
          <w:rFonts w:ascii="Times New Roman" w:hAnsi="Times New Roman" w:cs="Times New Roman"/>
          <w:sz w:val="28"/>
          <w:szCs w:val="28"/>
        </w:rPr>
        <w:lastRenderedPageBreak/>
        <w:t xml:space="preserve"> 9. </w:t>
      </w:r>
      <w:r w:rsidR="00307552" w:rsidRPr="006E74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07552" w:rsidRPr="006E7474">
        <w:rPr>
          <w:rFonts w:ascii="Times New Roman" w:hAnsi="Times New Roman" w:cs="Times New Roman"/>
          <w:sz w:val="28"/>
          <w:szCs w:val="28"/>
        </w:rPr>
        <w:t>15 баллов</w:t>
      </w:r>
    </w:p>
    <w:p w:rsidR="00FD32D2" w:rsidRPr="000F684A" w:rsidRDefault="00FD32D2" w:rsidP="00FD32D2">
      <w:pPr>
        <w:pStyle w:val="a3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 xml:space="preserve">Духовые             </w:t>
      </w:r>
      <w:r w:rsidR="003075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84A">
        <w:rPr>
          <w:rFonts w:ascii="Times New Roman" w:hAnsi="Times New Roman" w:cs="Times New Roman"/>
          <w:sz w:val="28"/>
          <w:szCs w:val="28"/>
        </w:rPr>
        <w:t xml:space="preserve"> Струнные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F684A">
        <w:rPr>
          <w:rFonts w:ascii="Times New Roman" w:hAnsi="Times New Roman" w:cs="Times New Roman"/>
          <w:sz w:val="28"/>
          <w:szCs w:val="28"/>
        </w:rPr>
        <w:t>Ударные</w:t>
      </w:r>
    </w:p>
    <w:tbl>
      <w:tblPr>
        <w:tblStyle w:val="a4"/>
        <w:tblW w:w="8636" w:type="dxa"/>
        <w:tblInd w:w="720" w:type="dxa"/>
        <w:tblLook w:val="04A0"/>
      </w:tblPr>
      <w:tblGrid>
        <w:gridCol w:w="1625"/>
        <w:gridCol w:w="1536"/>
        <w:gridCol w:w="236"/>
        <w:gridCol w:w="1813"/>
        <w:gridCol w:w="1448"/>
        <w:gridCol w:w="1978"/>
      </w:tblGrid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Рожок  пастуший </w:t>
            </w:r>
          </w:p>
        </w:tc>
        <w:tc>
          <w:tcPr>
            <w:tcW w:w="1536" w:type="dxa"/>
            <w:vMerge w:val="restart"/>
            <w:tcBorders>
              <w:top w:val="nil"/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30755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Балалайка 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Бубен </w:t>
            </w:r>
          </w:p>
        </w:tc>
      </w:tr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Волынка </w:t>
            </w:r>
          </w:p>
        </w:tc>
        <w:tc>
          <w:tcPr>
            <w:tcW w:w="15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30755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Домра </w:t>
            </w:r>
          </w:p>
        </w:tc>
        <w:tc>
          <w:tcPr>
            <w:tcW w:w="1448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Гармонь однорядная</w:t>
            </w:r>
          </w:p>
        </w:tc>
      </w:tr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Свирель </w:t>
            </w:r>
          </w:p>
        </w:tc>
        <w:tc>
          <w:tcPr>
            <w:tcW w:w="15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30755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гусли</w:t>
            </w:r>
          </w:p>
        </w:tc>
        <w:tc>
          <w:tcPr>
            <w:tcW w:w="1448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Гармонь двухрядная</w:t>
            </w:r>
          </w:p>
        </w:tc>
      </w:tr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Сопель </w:t>
            </w:r>
          </w:p>
        </w:tc>
        <w:tc>
          <w:tcPr>
            <w:tcW w:w="15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30755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Баян </w:t>
            </w:r>
          </w:p>
        </w:tc>
      </w:tr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Сурна </w:t>
            </w:r>
          </w:p>
        </w:tc>
        <w:tc>
          <w:tcPr>
            <w:tcW w:w="15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30755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Ложки </w:t>
            </w:r>
          </w:p>
        </w:tc>
      </w:tr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Свистульки </w:t>
            </w:r>
          </w:p>
        </w:tc>
        <w:tc>
          <w:tcPr>
            <w:tcW w:w="15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2D2" w:rsidRPr="000F684A" w:rsidTr="006E7474">
        <w:tc>
          <w:tcPr>
            <w:tcW w:w="1625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Жалейка </w:t>
            </w:r>
          </w:p>
        </w:tc>
        <w:tc>
          <w:tcPr>
            <w:tcW w:w="15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FD32D2" w:rsidRPr="000F684A" w:rsidRDefault="00FD32D2" w:rsidP="009620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474" w:rsidRDefault="006E7474" w:rsidP="0000560C">
      <w:pPr>
        <w:rPr>
          <w:rFonts w:ascii="Times New Roman" w:hAnsi="Times New Roman" w:cs="Times New Roman"/>
          <w:sz w:val="28"/>
          <w:szCs w:val="28"/>
        </w:rPr>
      </w:pPr>
    </w:p>
    <w:p w:rsidR="00307552" w:rsidRPr="0000560C" w:rsidRDefault="00307552" w:rsidP="000056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10.                                                                                                     </w:t>
      </w:r>
      <w:r w:rsidR="006E747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10 баллов</w:t>
      </w:r>
    </w:p>
    <w:tbl>
      <w:tblPr>
        <w:tblStyle w:val="a4"/>
        <w:tblW w:w="0" w:type="auto"/>
        <w:tblInd w:w="392" w:type="dxa"/>
        <w:tblLook w:val="04A0"/>
      </w:tblPr>
      <w:tblGrid>
        <w:gridCol w:w="4961"/>
        <w:gridCol w:w="4218"/>
      </w:tblGrid>
      <w:tr w:rsidR="00307552" w:rsidTr="006E7474">
        <w:tc>
          <w:tcPr>
            <w:tcW w:w="4961" w:type="dxa"/>
          </w:tcPr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867169">
              <w:rPr>
                <w:rFonts w:ascii="Times New Roman" w:hAnsi="Times New Roman" w:cs="Times New Roman"/>
                <w:sz w:val="28"/>
                <w:szCs w:val="28"/>
              </w:rPr>
              <w:t>выразительности музыки</w:t>
            </w:r>
          </w:p>
        </w:tc>
        <w:tc>
          <w:tcPr>
            <w:tcW w:w="4218" w:type="dxa"/>
          </w:tcPr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поэзии</w:t>
            </w:r>
          </w:p>
        </w:tc>
      </w:tr>
      <w:tr w:rsidR="00307552" w:rsidTr="006E7474">
        <w:tc>
          <w:tcPr>
            <w:tcW w:w="4961" w:type="dxa"/>
          </w:tcPr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Мелодия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Тембр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</w:tc>
        <w:tc>
          <w:tcPr>
            <w:tcW w:w="4218" w:type="dxa"/>
          </w:tcPr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Тропа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Эпитет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Олицетворение</w:t>
            </w:r>
          </w:p>
          <w:p w:rsidR="00307552" w:rsidRDefault="00307552" w:rsidP="0096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Литота</w:t>
            </w:r>
          </w:p>
        </w:tc>
      </w:tr>
    </w:tbl>
    <w:p w:rsidR="00307552" w:rsidRDefault="00307552" w:rsidP="0000560C">
      <w:pPr>
        <w:rPr>
          <w:rFonts w:ascii="Times New Roman" w:hAnsi="Times New Roman" w:cs="Times New Roman"/>
          <w:sz w:val="28"/>
          <w:szCs w:val="28"/>
        </w:rPr>
      </w:pPr>
    </w:p>
    <w:p w:rsidR="005662E6" w:rsidRDefault="00307552" w:rsidP="00307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11. а) </w:t>
      </w:r>
      <w:r w:rsidR="005662E6">
        <w:rPr>
          <w:rFonts w:ascii="Times New Roman" w:hAnsi="Times New Roman" w:cs="Times New Roman"/>
          <w:sz w:val="28"/>
          <w:szCs w:val="28"/>
        </w:rPr>
        <w:t xml:space="preserve">Д.Гершвин «Рапсодия в стиле блюз»  </w:t>
      </w:r>
      <w:r w:rsidR="00593E09">
        <w:rPr>
          <w:rFonts w:ascii="Times New Roman" w:hAnsi="Times New Roman" w:cs="Times New Roman"/>
          <w:sz w:val="28"/>
          <w:szCs w:val="28"/>
        </w:rPr>
        <w:t xml:space="preserve">                              9</w:t>
      </w:r>
      <w:r w:rsidR="005662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307552" w:rsidRDefault="006E7474" w:rsidP="00307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552">
        <w:rPr>
          <w:rFonts w:ascii="Times New Roman" w:hAnsi="Times New Roman" w:cs="Times New Roman"/>
          <w:sz w:val="28"/>
          <w:szCs w:val="28"/>
        </w:rPr>
        <w:t>б)</w:t>
      </w:r>
      <w:r w:rsidR="005662E6">
        <w:rPr>
          <w:rFonts w:ascii="Times New Roman" w:hAnsi="Times New Roman" w:cs="Times New Roman"/>
          <w:sz w:val="28"/>
          <w:szCs w:val="28"/>
        </w:rPr>
        <w:t xml:space="preserve"> Немного грустное настроение</w:t>
      </w:r>
      <w:r w:rsidR="00307552" w:rsidRPr="000F684A">
        <w:rPr>
          <w:rFonts w:ascii="Times New Roman" w:hAnsi="Times New Roman" w:cs="Times New Roman"/>
          <w:sz w:val="28"/>
          <w:szCs w:val="28"/>
        </w:rPr>
        <w:t xml:space="preserve"> </w:t>
      </w:r>
      <w:r w:rsidR="00307552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07552" w:rsidRDefault="006E7474" w:rsidP="00307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552">
        <w:rPr>
          <w:rFonts w:ascii="Times New Roman" w:hAnsi="Times New Roman" w:cs="Times New Roman"/>
          <w:sz w:val="28"/>
          <w:szCs w:val="28"/>
        </w:rPr>
        <w:t xml:space="preserve">в) </w:t>
      </w:r>
      <w:r w:rsidR="005662E6">
        <w:rPr>
          <w:rFonts w:ascii="Times New Roman" w:hAnsi="Times New Roman" w:cs="Times New Roman"/>
          <w:sz w:val="28"/>
          <w:szCs w:val="28"/>
        </w:rPr>
        <w:t xml:space="preserve">Песенный характер, медленный </w:t>
      </w:r>
      <w:r w:rsidR="00250F66">
        <w:rPr>
          <w:rFonts w:ascii="Times New Roman" w:hAnsi="Times New Roman" w:cs="Times New Roman"/>
          <w:sz w:val="28"/>
          <w:szCs w:val="28"/>
        </w:rPr>
        <w:t xml:space="preserve">темп, усиливающаяся динамика,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F66">
        <w:rPr>
          <w:rFonts w:ascii="Times New Roman" w:hAnsi="Times New Roman" w:cs="Times New Roman"/>
          <w:sz w:val="28"/>
          <w:szCs w:val="28"/>
        </w:rPr>
        <w:t>солирующая струнная группа симфонического оркестра</w:t>
      </w:r>
      <w:r w:rsidR="005662E6">
        <w:rPr>
          <w:rFonts w:ascii="Times New Roman" w:hAnsi="Times New Roman" w:cs="Times New Roman"/>
          <w:sz w:val="28"/>
          <w:szCs w:val="28"/>
        </w:rPr>
        <w:t>, средний регистр</w:t>
      </w:r>
      <w:r w:rsidR="00250F66">
        <w:rPr>
          <w:rFonts w:ascii="Times New Roman" w:hAnsi="Times New Roman" w:cs="Times New Roman"/>
          <w:sz w:val="28"/>
          <w:szCs w:val="28"/>
        </w:rPr>
        <w:t>.</w:t>
      </w:r>
      <w:r w:rsidR="00307552" w:rsidRPr="000F684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552" w:rsidRPr="000F684A" w:rsidRDefault="006E7474" w:rsidP="00307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552">
        <w:rPr>
          <w:rFonts w:ascii="Times New Roman" w:hAnsi="Times New Roman" w:cs="Times New Roman"/>
          <w:sz w:val="28"/>
          <w:szCs w:val="28"/>
        </w:rPr>
        <w:t xml:space="preserve">г) </w:t>
      </w:r>
      <w:r w:rsidR="00593E09">
        <w:rPr>
          <w:rFonts w:ascii="Times New Roman" w:hAnsi="Times New Roman" w:cs="Times New Roman"/>
          <w:sz w:val="28"/>
          <w:szCs w:val="28"/>
        </w:rPr>
        <w:t>«Рапсодия №2». Ф.Лист</w:t>
      </w:r>
      <w:r w:rsidR="00307552" w:rsidRPr="000F684A">
        <w:rPr>
          <w:rFonts w:ascii="Times New Roman" w:hAnsi="Times New Roman" w:cs="Times New Roman"/>
          <w:sz w:val="28"/>
          <w:szCs w:val="28"/>
        </w:rPr>
        <w:t>.</w:t>
      </w:r>
    </w:p>
    <w:p w:rsidR="00307552" w:rsidRPr="006E7474" w:rsidRDefault="006E7474" w:rsidP="0000560C">
      <w:pPr>
        <w:rPr>
          <w:rFonts w:ascii="Times New Roman" w:hAnsi="Times New Roman" w:cs="Times New Roman"/>
          <w:b/>
          <w:sz w:val="28"/>
          <w:szCs w:val="28"/>
        </w:rPr>
      </w:pPr>
      <w:r w:rsidRPr="006E7474">
        <w:rPr>
          <w:rFonts w:ascii="Times New Roman" w:hAnsi="Times New Roman" w:cs="Times New Roman"/>
          <w:b/>
          <w:sz w:val="28"/>
          <w:szCs w:val="28"/>
        </w:rPr>
        <w:t>Всего: 100 баллов</w:t>
      </w:r>
    </w:p>
    <w:sectPr w:rsidR="00307552" w:rsidRPr="006E7474" w:rsidSect="006E7474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B5941"/>
    <w:multiLevelType w:val="hybridMultilevel"/>
    <w:tmpl w:val="B9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82A"/>
    <w:rsid w:val="0000560C"/>
    <w:rsid w:val="00250F66"/>
    <w:rsid w:val="00290D6B"/>
    <w:rsid w:val="00307552"/>
    <w:rsid w:val="005662E6"/>
    <w:rsid w:val="00593E09"/>
    <w:rsid w:val="005F282A"/>
    <w:rsid w:val="00687AA9"/>
    <w:rsid w:val="006E7474"/>
    <w:rsid w:val="00826A49"/>
    <w:rsid w:val="00833DAF"/>
    <w:rsid w:val="00867169"/>
    <w:rsid w:val="00A67ACF"/>
    <w:rsid w:val="00AA6376"/>
    <w:rsid w:val="00BA5612"/>
    <w:rsid w:val="00CA0A43"/>
    <w:rsid w:val="00F73E97"/>
    <w:rsid w:val="00FD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82A"/>
    <w:pPr>
      <w:ind w:left="720"/>
      <w:contextualSpacing/>
    </w:pPr>
  </w:style>
  <w:style w:type="table" w:styleId="a4">
    <w:name w:val="Table Grid"/>
    <w:basedOn w:val="a1"/>
    <w:uiPriority w:val="59"/>
    <w:rsid w:val="00005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10</cp:revision>
  <dcterms:created xsi:type="dcterms:W3CDTF">2016-09-17T14:24:00Z</dcterms:created>
  <dcterms:modified xsi:type="dcterms:W3CDTF">2016-10-18T11:54:00Z</dcterms:modified>
</cp:coreProperties>
</file>